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EAC9A" w14:textId="031A0EC2" w:rsidR="00B374B3" w:rsidRPr="000025E3" w:rsidRDefault="00BF1AD7" w:rsidP="000025E3">
      <w:pPr>
        <w:pStyle w:val="Title"/>
      </w:pPr>
      <w:r w:rsidRPr="000025E3">
        <w:t xml:space="preserve">Agenda – </w:t>
      </w:r>
      <w:r w:rsidR="00776E66">
        <w:t>EKCD Business Meeting</w:t>
      </w:r>
      <w:r w:rsidR="00DB4167">
        <w:t xml:space="preserve"> </w:t>
      </w:r>
      <w:r w:rsidR="00DB4167" w:rsidRPr="00C6377F">
        <w:rPr>
          <w:rFonts w:ascii="Calibri" w:eastAsia="Calibri" w:hAnsi="Calibri" w:cs="Times New Roman"/>
          <w:noProof/>
          <w:color w:val="auto"/>
        </w:rPr>
        <w:drawing>
          <wp:anchor distT="0" distB="0" distL="114300" distR="114300" simplePos="0" relativeHeight="251659264" behindDoc="1" locked="0" layoutInCell="1" allowOverlap="1" wp14:anchorId="30644FDB" wp14:editId="1C355948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834515" cy="731520"/>
            <wp:effectExtent l="0" t="0" r="0" b="5080"/>
            <wp:wrapSquare wrapText="bothSides"/>
            <wp:docPr id="12" name="Picture 1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4515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7CCF7C" w14:textId="4697A40D" w:rsidR="00BF1AD7" w:rsidRDefault="00381301" w:rsidP="00776E66">
      <w:pPr>
        <w:pStyle w:val="Subtitle"/>
        <w:spacing w:after="360"/>
      </w:pPr>
      <w:r w:rsidRPr="00381301">
        <w:t>April</w:t>
      </w:r>
      <w:r w:rsidR="00533398" w:rsidRPr="00381301">
        <w:t xml:space="preserve"> </w:t>
      </w:r>
      <w:r w:rsidR="001431FF" w:rsidRPr="00381301">
        <w:t>2</w:t>
      </w:r>
      <w:r w:rsidRPr="00381301">
        <w:t>1</w:t>
      </w:r>
      <w:r w:rsidR="00533398" w:rsidRPr="00381301">
        <w:t>, 202</w:t>
      </w:r>
      <w:r w:rsidR="00E1232A" w:rsidRPr="00381301">
        <w:t>6</w:t>
      </w:r>
      <w:r w:rsidR="00BF1AD7" w:rsidRPr="00381301">
        <w:t xml:space="preserve"> | </w:t>
      </w:r>
      <w:r w:rsidRPr="00381301">
        <w:t>7</w:t>
      </w:r>
      <w:r w:rsidR="00533398" w:rsidRPr="00381301">
        <w:t>:00</w:t>
      </w:r>
      <w:r w:rsidR="00B027F4" w:rsidRPr="00381301">
        <w:t xml:space="preserve"> PM</w:t>
      </w:r>
      <w:r w:rsidR="00BF1AD7" w:rsidRPr="00381301">
        <w:t xml:space="preserve"> | </w:t>
      </w:r>
      <w:r w:rsidR="007D1378" w:rsidRPr="00381301">
        <w:t>Bickleton</w:t>
      </w:r>
      <w:r w:rsidR="007D1378" w:rsidRPr="00E63201">
        <w:t xml:space="preserve"> Fire Hall</w:t>
      </w:r>
    </w:p>
    <w:tbl>
      <w:tblPr>
        <w:tblStyle w:val="GridTable6Colorful-Accent2"/>
        <w:tblW w:w="0" w:type="auto"/>
        <w:tblLook w:val="04A0" w:firstRow="1" w:lastRow="0" w:firstColumn="1" w:lastColumn="0" w:noHBand="0" w:noVBand="1"/>
      </w:tblPr>
      <w:tblGrid>
        <w:gridCol w:w="1255"/>
        <w:gridCol w:w="3690"/>
        <w:gridCol w:w="5490"/>
        <w:gridCol w:w="3091"/>
      </w:tblGrid>
      <w:tr w:rsidR="00BF1AD7" w14:paraId="5CA66A1C" w14:textId="77777777" w:rsidTr="003665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</w:tcPr>
          <w:p w14:paraId="0A51573C" w14:textId="6697A92A" w:rsidR="00BF1AD7" w:rsidRPr="000025E3" w:rsidRDefault="000025E3" w:rsidP="000025E3">
            <w:pPr>
              <w:pStyle w:val="Heading1"/>
              <w:rPr>
                <w:b/>
                <w:bCs w:val="0"/>
              </w:rPr>
            </w:pPr>
            <w:r>
              <w:rPr>
                <w:b/>
                <w:bCs w:val="0"/>
              </w:rPr>
              <w:t>Time</w:t>
            </w:r>
          </w:p>
        </w:tc>
        <w:tc>
          <w:tcPr>
            <w:tcW w:w="3690" w:type="dxa"/>
          </w:tcPr>
          <w:p w14:paraId="6D8C5E7A" w14:textId="10B09ADD" w:rsidR="00BF1AD7" w:rsidRPr="000025E3" w:rsidRDefault="000025E3" w:rsidP="000025E3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>
              <w:rPr>
                <w:b/>
                <w:bCs w:val="0"/>
              </w:rPr>
              <w:t>Topic</w:t>
            </w:r>
          </w:p>
        </w:tc>
        <w:tc>
          <w:tcPr>
            <w:tcW w:w="5490" w:type="dxa"/>
          </w:tcPr>
          <w:p w14:paraId="3D116BAD" w14:textId="11FF9D94" w:rsidR="00BF1AD7" w:rsidRPr="000025E3" w:rsidRDefault="000025E3" w:rsidP="000025E3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>
              <w:rPr>
                <w:b/>
                <w:bCs w:val="0"/>
              </w:rPr>
              <w:t>Description / Details</w:t>
            </w:r>
          </w:p>
        </w:tc>
        <w:tc>
          <w:tcPr>
            <w:tcW w:w="3091" w:type="dxa"/>
          </w:tcPr>
          <w:p w14:paraId="605CA157" w14:textId="32995355" w:rsidR="00BF1AD7" w:rsidRPr="000025E3" w:rsidRDefault="000025E3" w:rsidP="000025E3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>
              <w:rPr>
                <w:b/>
                <w:bCs w:val="0"/>
              </w:rPr>
              <w:t>Lead</w:t>
            </w:r>
          </w:p>
        </w:tc>
      </w:tr>
      <w:tr w:rsidR="00776E66" w14:paraId="29C78142" w14:textId="77777777" w:rsidTr="00366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</w:tcPr>
          <w:p w14:paraId="77419666" w14:textId="1CF47C67" w:rsidR="00776E66" w:rsidRPr="00776E66" w:rsidRDefault="00366583" w:rsidP="00776E66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</w:t>
            </w:r>
            <w:r w:rsidR="00776E66" w:rsidRPr="00E63201">
              <w:rPr>
                <w:b w:val="0"/>
                <w:bCs w:val="0"/>
              </w:rPr>
              <w:t>:00</w:t>
            </w:r>
          </w:p>
        </w:tc>
        <w:tc>
          <w:tcPr>
            <w:tcW w:w="3690" w:type="dxa"/>
          </w:tcPr>
          <w:p w14:paraId="2A33CC47" w14:textId="5A2B8A52" w:rsidR="00776E66" w:rsidRPr="00776E66" w:rsidRDefault="00776E66" w:rsidP="00776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76E66">
              <w:rPr>
                <w:b/>
                <w:bCs/>
              </w:rPr>
              <w:t>Call to Order</w:t>
            </w:r>
          </w:p>
        </w:tc>
        <w:tc>
          <w:tcPr>
            <w:tcW w:w="5490" w:type="dxa"/>
          </w:tcPr>
          <w:p w14:paraId="20309823" w14:textId="77777777" w:rsidR="00776E66" w:rsidRPr="00776E66" w:rsidRDefault="00776E66" w:rsidP="00776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91" w:type="dxa"/>
          </w:tcPr>
          <w:p w14:paraId="0349301D" w14:textId="1F03E4EA" w:rsidR="00776E66" w:rsidRPr="00776E66" w:rsidRDefault="00DC7471" w:rsidP="00776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Jason Blain</w:t>
            </w:r>
          </w:p>
        </w:tc>
      </w:tr>
      <w:tr w:rsidR="00776E66" w14:paraId="57A0717B" w14:textId="77777777" w:rsidTr="00366583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</w:tcPr>
          <w:p w14:paraId="65B687B6" w14:textId="62BB046E" w:rsidR="00776E66" w:rsidRPr="00776E66" w:rsidRDefault="00366583" w:rsidP="00776E66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</w:t>
            </w:r>
            <w:r w:rsidR="00776E66" w:rsidRPr="00776E66">
              <w:rPr>
                <w:b w:val="0"/>
                <w:bCs w:val="0"/>
              </w:rPr>
              <w:t>:03</w:t>
            </w:r>
          </w:p>
        </w:tc>
        <w:tc>
          <w:tcPr>
            <w:tcW w:w="3690" w:type="dxa"/>
          </w:tcPr>
          <w:p w14:paraId="26812D95" w14:textId="3CD8A900" w:rsidR="00776E66" w:rsidRPr="00776E66" w:rsidRDefault="00776E66" w:rsidP="00776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76E66">
              <w:rPr>
                <w:b/>
                <w:bCs/>
              </w:rPr>
              <w:t>Approve Agenda</w:t>
            </w:r>
          </w:p>
        </w:tc>
        <w:tc>
          <w:tcPr>
            <w:tcW w:w="5490" w:type="dxa"/>
          </w:tcPr>
          <w:p w14:paraId="44BE6626" w14:textId="77777777" w:rsidR="00776E66" w:rsidRPr="00776E66" w:rsidRDefault="00776E66" w:rsidP="00776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91" w:type="dxa"/>
          </w:tcPr>
          <w:p w14:paraId="5761A269" w14:textId="26414078" w:rsidR="00776E66" w:rsidRPr="00776E66" w:rsidRDefault="00DC7471" w:rsidP="00776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Jason Blain</w:t>
            </w:r>
          </w:p>
        </w:tc>
      </w:tr>
      <w:tr w:rsidR="00776E66" w14:paraId="1065EB6F" w14:textId="77777777" w:rsidTr="00366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</w:tcPr>
          <w:p w14:paraId="412E65A2" w14:textId="62528E1C" w:rsidR="00776E66" w:rsidRPr="00776E66" w:rsidRDefault="00366583" w:rsidP="00776E66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</w:t>
            </w:r>
            <w:r w:rsidR="00776E66" w:rsidRPr="00776E66">
              <w:rPr>
                <w:b w:val="0"/>
                <w:bCs w:val="0"/>
              </w:rPr>
              <w:t>:</w:t>
            </w:r>
            <w:r w:rsidR="00E1232A">
              <w:rPr>
                <w:b w:val="0"/>
                <w:bCs w:val="0"/>
              </w:rPr>
              <w:t>05</w:t>
            </w:r>
          </w:p>
        </w:tc>
        <w:tc>
          <w:tcPr>
            <w:tcW w:w="3690" w:type="dxa"/>
          </w:tcPr>
          <w:p w14:paraId="2BFDCB8C" w14:textId="39410C24" w:rsidR="00776E66" w:rsidRPr="00776E66" w:rsidRDefault="00776E66" w:rsidP="00776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76E66">
              <w:rPr>
                <w:b/>
                <w:bCs/>
              </w:rPr>
              <w:t>Public Comment</w:t>
            </w:r>
          </w:p>
        </w:tc>
        <w:tc>
          <w:tcPr>
            <w:tcW w:w="5490" w:type="dxa"/>
          </w:tcPr>
          <w:p w14:paraId="42768F94" w14:textId="77777777" w:rsidR="00776E66" w:rsidRPr="00776E66" w:rsidRDefault="00776E66" w:rsidP="00776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91" w:type="dxa"/>
          </w:tcPr>
          <w:p w14:paraId="596EF2D0" w14:textId="63158392" w:rsidR="00776E66" w:rsidRPr="00776E66" w:rsidRDefault="00DC7471" w:rsidP="00776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Jason Blain</w:t>
            </w:r>
          </w:p>
        </w:tc>
      </w:tr>
      <w:tr w:rsidR="00776E66" w14:paraId="49606152" w14:textId="77777777" w:rsidTr="00366583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</w:tcPr>
          <w:p w14:paraId="3105BAF2" w14:textId="106BD63B" w:rsidR="00776E66" w:rsidRPr="00776E66" w:rsidRDefault="00366583" w:rsidP="00776E66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</w:t>
            </w:r>
            <w:r w:rsidR="00776E66" w:rsidRPr="00776E66">
              <w:rPr>
                <w:b w:val="0"/>
                <w:bCs w:val="0"/>
              </w:rPr>
              <w:t>:</w:t>
            </w:r>
            <w:r w:rsidR="00E63201">
              <w:rPr>
                <w:b w:val="0"/>
                <w:bCs w:val="0"/>
              </w:rPr>
              <w:t>1</w:t>
            </w:r>
            <w:r w:rsidR="00103524">
              <w:rPr>
                <w:b w:val="0"/>
                <w:bCs w:val="0"/>
              </w:rPr>
              <w:t>0</w:t>
            </w:r>
          </w:p>
        </w:tc>
        <w:tc>
          <w:tcPr>
            <w:tcW w:w="3690" w:type="dxa"/>
          </w:tcPr>
          <w:p w14:paraId="43E1A38A" w14:textId="3C9A0CAD" w:rsidR="00776E66" w:rsidRPr="00776E66" w:rsidRDefault="00776E66" w:rsidP="00776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76E66">
              <w:rPr>
                <w:b/>
                <w:bCs/>
              </w:rPr>
              <w:t>NRCS Report</w:t>
            </w:r>
          </w:p>
        </w:tc>
        <w:tc>
          <w:tcPr>
            <w:tcW w:w="5490" w:type="dxa"/>
          </w:tcPr>
          <w:p w14:paraId="424BC5DE" w14:textId="77777777" w:rsidR="00776E66" w:rsidRPr="00776E66" w:rsidRDefault="00776E66" w:rsidP="00776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91" w:type="dxa"/>
          </w:tcPr>
          <w:p w14:paraId="6FF29C3A" w14:textId="6D9C3A3A" w:rsidR="00776E66" w:rsidRPr="00776E66" w:rsidRDefault="00E1232A" w:rsidP="00776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Written Report</w:t>
            </w:r>
          </w:p>
        </w:tc>
      </w:tr>
      <w:tr w:rsidR="00366583" w14:paraId="05462078" w14:textId="77777777" w:rsidTr="00366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</w:tcPr>
          <w:p w14:paraId="055B7CDE" w14:textId="753D327E" w:rsidR="00366583" w:rsidRPr="00776E66" w:rsidRDefault="00366583" w:rsidP="00776E66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</w:t>
            </w:r>
            <w:r w:rsidRPr="00776E66">
              <w:rPr>
                <w:b w:val="0"/>
                <w:bCs w:val="0"/>
              </w:rPr>
              <w:t>:</w:t>
            </w:r>
            <w:r>
              <w:rPr>
                <w:b w:val="0"/>
                <w:bCs w:val="0"/>
              </w:rPr>
              <w:t>45</w:t>
            </w:r>
          </w:p>
        </w:tc>
        <w:tc>
          <w:tcPr>
            <w:tcW w:w="3690" w:type="dxa"/>
          </w:tcPr>
          <w:p w14:paraId="21D2100A" w14:textId="47C71378" w:rsidR="00366583" w:rsidRPr="00776E66" w:rsidRDefault="00366583" w:rsidP="00776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76E66">
              <w:rPr>
                <w:b/>
                <w:bCs/>
              </w:rPr>
              <w:t>District Business</w:t>
            </w:r>
          </w:p>
        </w:tc>
        <w:tc>
          <w:tcPr>
            <w:tcW w:w="5490" w:type="dxa"/>
          </w:tcPr>
          <w:p w14:paraId="3B42BAA3" w14:textId="22D10965" w:rsidR="00366583" w:rsidRDefault="00366583" w:rsidP="00E1232A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Presentation by Rainmaker</w:t>
            </w:r>
          </w:p>
          <w:p w14:paraId="09FEC31A" w14:textId="076556C2" w:rsidR="00366583" w:rsidRDefault="00366583" w:rsidP="00E1232A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Prescribed burn waiver</w:t>
            </w:r>
          </w:p>
          <w:p w14:paraId="0D8F85A7" w14:textId="532D28A1" w:rsidR="00366583" w:rsidRDefault="00366583" w:rsidP="00E1232A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Annual plan of work</w:t>
            </w:r>
          </w:p>
          <w:p w14:paraId="56071CE7" w14:textId="1FCA267B" w:rsidR="00366583" w:rsidRDefault="00366583" w:rsidP="00E1232A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Revision to bidding policy</w:t>
            </w:r>
          </w:p>
          <w:p w14:paraId="33B1ACDB" w14:textId="77777777" w:rsidR="00366583" w:rsidRDefault="00366583" w:rsidP="00366583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NRCS MOU discussion</w:t>
            </w:r>
          </w:p>
          <w:p w14:paraId="12BE1CBD" w14:textId="09343A6A" w:rsidR="00366583" w:rsidRPr="00776E66" w:rsidRDefault="00366583" w:rsidP="00366583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Executive Session RCW 42.30.110(1)(i)</w:t>
            </w:r>
          </w:p>
        </w:tc>
        <w:tc>
          <w:tcPr>
            <w:tcW w:w="3091" w:type="dxa"/>
          </w:tcPr>
          <w:p w14:paraId="22612E9E" w14:textId="7E2A9B60" w:rsidR="00366583" w:rsidRPr="00776E66" w:rsidRDefault="00366583" w:rsidP="00776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76E66">
              <w:t>Loren Meagher</w:t>
            </w:r>
          </w:p>
        </w:tc>
      </w:tr>
      <w:tr w:rsidR="00366583" w14:paraId="6602315D" w14:textId="77777777" w:rsidTr="00366583">
        <w:trPr>
          <w:trHeight w:val="1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</w:tcPr>
          <w:p w14:paraId="4C025D6D" w14:textId="411C0BA8" w:rsidR="00366583" w:rsidRPr="00776E66" w:rsidRDefault="00366583" w:rsidP="00776E66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9</w:t>
            </w:r>
            <w:r w:rsidRPr="00776E66">
              <w:rPr>
                <w:b w:val="0"/>
                <w:bCs w:val="0"/>
              </w:rPr>
              <w:t>:</w:t>
            </w:r>
            <w:r>
              <w:rPr>
                <w:b w:val="0"/>
                <w:bCs w:val="0"/>
              </w:rPr>
              <w:t>00</w:t>
            </w:r>
          </w:p>
        </w:tc>
        <w:tc>
          <w:tcPr>
            <w:tcW w:w="3690" w:type="dxa"/>
          </w:tcPr>
          <w:p w14:paraId="11C702A1" w14:textId="11F79938" w:rsidR="00366583" w:rsidRPr="00776E66" w:rsidRDefault="00366583" w:rsidP="00776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76E66">
              <w:rPr>
                <w:b/>
                <w:bCs/>
              </w:rPr>
              <w:t>Adjourn</w:t>
            </w:r>
          </w:p>
        </w:tc>
        <w:tc>
          <w:tcPr>
            <w:tcW w:w="5490" w:type="dxa"/>
          </w:tcPr>
          <w:p w14:paraId="1ABCA0C6" w14:textId="62BDBCC7" w:rsidR="00366583" w:rsidRPr="00776E66" w:rsidRDefault="00366583" w:rsidP="00E1232A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91" w:type="dxa"/>
          </w:tcPr>
          <w:p w14:paraId="51708DF1" w14:textId="309C6278" w:rsidR="00366583" w:rsidRPr="00776E66" w:rsidRDefault="00366583" w:rsidP="00776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Jason Blain</w:t>
            </w:r>
          </w:p>
        </w:tc>
      </w:tr>
      <w:tr w:rsidR="00366583" w14:paraId="358A3825" w14:textId="77777777" w:rsidTr="00366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</w:tcPr>
          <w:p w14:paraId="3AA26B26" w14:textId="722288A4" w:rsidR="00366583" w:rsidRPr="00776E66" w:rsidRDefault="00366583" w:rsidP="00776E66">
            <w:pPr>
              <w:rPr>
                <w:b w:val="0"/>
                <w:bCs w:val="0"/>
              </w:rPr>
            </w:pPr>
          </w:p>
        </w:tc>
        <w:tc>
          <w:tcPr>
            <w:tcW w:w="3690" w:type="dxa"/>
          </w:tcPr>
          <w:p w14:paraId="03F5646E" w14:textId="4CFBC788" w:rsidR="00366583" w:rsidRPr="00776E66" w:rsidRDefault="00366583" w:rsidP="00776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5490" w:type="dxa"/>
          </w:tcPr>
          <w:p w14:paraId="781A7858" w14:textId="77777777" w:rsidR="00366583" w:rsidRPr="00776E66" w:rsidRDefault="00366583" w:rsidP="00776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91" w:type="dxa"/>
          </w:tcPr>
          <w:p w14:paraId="2A87C480" w14:textId="70321926" w:rsidR="00366583" w:rsidRPr="00776E66" w:rsidRDefault="00366583" w:rsidP="00776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44575CC" w14:textId="77777777" w:rsidR="00A53AA3" w:rsidRPr="00A53AA3" w:rsidRDefault="00A53AA3" w:rsidP="00A53AA3"/>
    <w:sectPr w:rsidR="00A53AA3" w:rsidRPr="00A53AA3" w:rsidSect="00DB41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152" w:right="1152" w:bottom="1152" w:left="1152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098C6" w14:textId="77777777" w:rsidR="008C3CE6" w:rsidRDefault="008C3CE6" w:rsidP="00C6377F">
      <w:pPr>
        <w:spacing w:line="240" w:lineRule="auto"/>
      </w:pPr>
      <w:r>
        <w:separator/>
      </w:r>
    </w:p>
  </w:endnote>
  <w:endnote w:type="continuationSeparator" w:id="0">
    <w:p w14:paraId="2F3CCD7E" w14:textId="77777777" w:rsidR="008C3CE6" w:rsidRDefault="008C3CE6" w:rsidP="00C637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6B0E0" w14:textId="77777777" w:rsidR="00BB7D3C" w:rsidRDefault="00BB7D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4A08B" w14:textId="505B2686" w:rsidR="00C6377F" w:rsidRPr="00510509" w:rsidRDefault="00510509" w:rsidP="00510509">
    <w:pPr>
      <w:pStyle w:val="Footer"/>
      <w:jc w:val="center"/>
    </w:pPr>
    <w:r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BC26D" w14:textId="77777777" w:rsidR="00BB7D3C" w:rsidRDefault="00BB7D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F1135" w14:textId="77777777" w:rsidR="008C3CE6" w:rsidRDefault="008C3CE6" w:rsidP="00C6377F">
      <w:pPr>
        <w:spacing w:line="240" w:lineRule="auto"/>
      </w:pPr>
      <w:r>
        <w:separator/>
      </w:r>
    </w:p>
  </w:footnote>
  <w:footnote w:type="continuationSeparator" w:id="0">
    <w:p w14:paraId="67BABB3C" w14:textId="77777777" w:rsidR="008C3CE6" w:rsidRDefault="008C3CE6" w:rsidP="00C637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9CCCD" w14:textId="2122A916" w:rsidR="00BB7D3C" w:rsidRDefault="00BB7D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6C17D" w14:textId="49BD7327" w:rsidR="00C6377F" w:rsidRPr="00510509" w:rsidRDefault="00510509" w:rsidP="00BF1AD7">
    <w:pPr>
      <w:tabs>
        <w:tab w:val="center" w:pos="4680"/>
        <w:tab w:val="left" w:pos="7380"/>
        <w:tab w:val="right" w:pos="9360"/>
      </w:tabs>
      <w:spacing w:line="240" w:lineRule="auto"/>
      <w:rPr>
        <w:rFonts w:ascii="Calibri" w:eastAsia="Calibri" w:hAnsi="Calibri" w:cs="Calibri"/>
        <w:i/>
        <w:iCs/>
        <w:color w:val="auto"/>
      </w:rPr>
    </w:pPr>
    <w:r w:rsidRPr="00510509">
      <w:rPr>
        <w:rFonts w:ascii="Calibri" w:eastAsia="Calibri" w:hAnsi="Calibri" w:cs="Calibri"/>
        <w:i/>
        <w:iCs/>
        <w:color w:val="auto"/>
      </w:rPr>
      <w:t>EKCD Agenda, continued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2C47A" w14:textId="4B3DE90E" w:rsidR="00BB7D3C" w:rsidRDefault="00BB7D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379D1"/>
    <w:multiLevelType w:val="hybridMultilevel"/>
    <w:tmpl w:val="31E692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FB0BA4"/>
    <w:multiLevelType w:val="hybridMultilevel"/>
    <w:tmpl w:val="94947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11247"/>
    <w:multiLevelType w:val="hybridMultilevel"/>
    <w:tmpl w:val="DD128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D03ABA"/>
    <w:multiLevelType w:val="hybridMultilevel"/>
    <w:tmpl w:val="7FF0B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102683">
    <w:abstractNumId w:val="3"/>
  </w:num>
  <w:num w:numId="2" w16cid:durableId="2051756211">
    <w:abstractNumId w:val="2"/>
  </w:num>
  <w:num w:numId="3" w16cid:durableId="1634560920">
    <w:abstractNumId w:val="1"/>
  </w:num>
  <w:num w:numId="4" w16cid:durableId="1194344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BE5"/>
    <w:rsid w:val="000025E3"/>
    <w:rsid w:val="0004181F"/>
    <w:rsid w:val="000E39D6"/>
    <w:rsid w:val="000E47DC"/>
    <w:rsid w:val="00103524"/>
    <w:rsid w:val="00105517"/>
    <w:rsid w:val="00125E7A"/>
    <w:rsid w:val="0013059A"/>
    <w:rsid w:val="001431FF"/>
    <w:rsid w:val="0015685F"/>
    <w:rsid w:val="0017168D"/>
    <w:rsid w:val="001765A6"/>
    <w:rsid w:val="001C2D0A"/>
    <w:rsid w:val="001F6602"/>
    <w:rsid w:val="001F73D4"/>
    <w:rsid w:val="002071C9"/>
    <w:rsid w:val="00236643"/>
    <w:rsid w:val="002441EB"/>
    <w:rsid w:val="00255C32"/>
    <w:rsid w:val="00286465"/>
    <w:rsid w:val="003142A7"/>
    <w:rsid w:val="00332657"/>
    <w:rsid w:val="00366583"/>
    <w:rsid w:val="00373C07"/>
    <w:rsid w:val="00381301"/>
    <w:rsid w:val="003817CD"/>
    <w:rsid w:val="00392BE5"/>
    <w:rsid w:val="003B04E6"/>
    <w:rsid w:val="003B3079"/>
    <w:rsid w:val="003F4196"/>
    <w:rsid w:val="003F5844"/>
    <w:rsid w:val="00403DA3"/>
    <w:rsid w:val="004225EF"/>
    <w:rsid w:val="0042758C"/>
    <w:rsid w:val="0043746C"/>
    <w:rsid w:val="004A3AD7"/>
    <w:rsid w:val="004B4027"/>
    <w:rsid w:val="004C08DC"/>
    <w:rsid w:val="004C6B9E"/>
    <w:rsid w:val="00510509"/>
    <w:rsid w:val="00533398"/>
    <w:rsid w:val="00566BD9"/>
    <w:rsid w:val="005B009C"/>
    <w:rsid w:val="005B5049"/>
    <w:rsid w:val="005C3169"/>
    <w:rsid w:val="005F2E82"/>
    <w:rsid w:val="00622870"/>
    <w:rsid w:val="00644A58"/>
    <w:rsid w:val="00655A68"/>
    <w:rsid w:val="00663581"/>
    <w:rsid w:val="006B0296"/>
    <w:rsid w:val="006C4BFF"/>
    <w:rsid w:val="006D639F"/>
    <w:rsid w:val="006F2FC7"/>
    <w:rsid w:val="00736B78"/>
    <w:rsid w:val="007416A7"/>
    <w:rsid w:val="00744FFB"/>
    <w:rsid w:val="00776E66"/>
    <w:rsid w:val="007C07F4"/>
    <w:rsid w:val="007D1378"/>
    <w:rsid w:val="007E15C2"/>
    <w:rsid w:val="007E3B2A"/>
    <w:rsid w:val="007F0F7A"/>
    <w:rsid w:val="008074E9"/>
    <w:rsid w:val="00834AF7"/>
    <w:rsid w:val="00847379"/>
    <w:rsid w:val="008A2F2D"/>
    <w:rsid w:val="008C3CE6"/>
    <w:rsid w:val="008D6097"/>
    <w:rsid w:val="008E5133"/>
    <w:rsid w:val="008F5DC6"/>
    <w:rsid w:val="008F64F7"/>
    <w:rsid w:val="008F783B"/>
    <w:rsid w:val="00903A8A"/>
    <w:rsid w:val="0091380D"/>
    <w:rsid w:val="00922636"/>
    <w:rsid w:val="0092366E"/>
    <w:rsid w:val="0094401C"/>
    <w:rsid w:val="00962C72"/>
    <w:rsid w:val="00973675"/>
    <w:rsid w:val="00A05D43"/>
    <w:rsid w:val="00A2188E"/>
    <w:rsid w:val="00A32495"/>
    <w:rsid w:val="00A45C47"/>
    <w:rsid w:val="00A53AA3"/>
    <w:rsid w:val="00A757ED"/>
    <w:rsid w:val="00AB68D3"/>
    <w:rsid w:val="00AC6B66"/>
    <w:rsid w:val="00AE5DED"/>
    <w:rsid w:val="00B027F4"/>
    <w:rsid w:val="00B13845"/>
    <w:rsid w:val="00B200B6"/>
    <w:rsid w:val="00B374B3"/>
    <w:rsid w:val="00B82D9E"/>
    <w:rsid w:val="00B92753"/>
    <w:rsid w:val="00BA6FEF"/>
    <w:rsid w:val="00BB610E"/>
    <w:rsid w:val="00BB7D3C"/>
    <w:rsid w:val="00BF1AD7"/>
    <w:rsid w:val="00C22EFC"/>
    <w:rsid w:val="00C44175"/>
    <w:rsid w:val="00C6377F"/>
    <w:rsid w:val="00C77E9D"/>
    <w:rsid w:val="00CC180D"/>
    <w:rsid w:val="00D23DE9"/>
    <w:rsid w:val="00D377AD"/>
    <w:rsid w:val="00D42031"/>
    <w:rsid w:val="00D97507"/>
    <w:rsid w:val="00DA6022"/>
    <w:rsid w:val="00DB4167"/>
    <w:rsid w:val="00DC7471"/>
    <w:rsid w:val="00DD062A"/>
    <w:rsid w:val="00DD37FB"/>
    <w:rsid w:val="00DD4BCB"/>
    <w:rsid w:val="00DF43CF"/>
    <w:rsid w:val="00E1232A"/>
    <w:rsid w:val="00E31B88"/>
    <w:rsid w:val="00E63201"/>
    <w:rsid w:val="00E73B1D"/>
    <w:rsid w:val="00E92795"/>
    <w:rsid w:val="00F03F58"/>
    <w:rsid w:val="00F133F5"/>
    <w:rsid w:val="00F16F72"/>
    <w:rsid w:val="00F24BF1"/>
    <w:rsid w:val="00F46650"/>
    <w:rsid w:val="00F922E4"/>
    <w:rsid w:val="00FA77BD"/>
    <w:rsid w:val="00FC1E7F"/>
    <w:rsid w:val="00FD7488"/>
    <w:rsid w:val="00FF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9DEFA0"/>
  <w15:chartTrackingRefBased/>
  <w15:docId w15:val="{7B0F7856-56CB-1F44-AC90-87104E0BB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776E66"/>
    <w:pPr>
      <w:spacing w:line="264" w:lineRule="auto"/>
    </w:pPr>
    <w:rPr>
      <w:color w:val="000000" w:themeColor="text1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25E3"/>
    <w:pPr>
      <w:keepNext/>
      <w:keepLines/>
      <w:outlineLvl w:val="0"/>
    </w:pPr>
    <w:rPr>
      <w:rFonts w:ascii="Candara" w:eastAsiaTheme="majorEastAsia" w:hAnsi="Candara" w:cstheme="majorBidi"/>
      <w:b/>
      <w:color w:val="085F5D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3AA3"/>
    <w:pPr>
      <w:keepNext/>
      <w:keepLines/>
      <w:spacing w:before="40"/>
      <w:outlineLvl w:val="1"/>
    </w:pPr>
    <w:rPr>
      <w:rFonts w:eastAsiaTheme="majorEastAsia" w:cs="Times New Roman (Headings CS)"/>
      <w:caps/>
      <w:color w:val="1F1C2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4BCB"/>
    <w:pPr>
      <w:keepNext/>
      <w:keepLines/>
      <w:spacing w:before="40"/>
      <w:outlineLvl w:val="2"/>
    </w:pPr>
    <w:rPr>
      <w:rFonts w:eastAsiaTheme="majorEastAsia" w:cstheme="majorBidi"/>
      <w:b/>
      <w:color w:val="1F1C21"/>
      <w:sz w:val="32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D4BCB"/>
    <w:pPr>
      <w:keepNext/>
      <w:keepLines/>
      <w:spacing w:before="40"/>
      <w:outlineLvl w:val="3"/>
    </w:pPr>
    <w:rPr>
      <w:rFonts w:eastAsiaTheme="majorEastAsia" w:cstheme="majorBidi"/>
      <w:i/>
      <w:iCs/>
      <w:color w:val="085F5D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rsid w:val="00DD4BCB"/>
    <w:pPr>
      <w:pBdr>
        <w:top w:val="single" w:sz="4" w:space="10" w:color="085F5D" w:themeColor="accent1"/>
        <w:bottom w:val="single" w:sz="4" w:space="10" w:color="085F5D" w:themeColor="accent1"/>
      </w:pBdr>
      <w:spacing w:before="360" w:after="360"/>
      <w:ind w:left="864" w:right="864"/>
      <w:jc w:val="center"/>
    </w:pPr>
    <w:rPr>
      <w:i/>
      <w:iCs/>
      <w:color w:val="085F5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4BCB"/>
    <w:rPr>
      <w:i/>
      <w:iCs/>
      <w:color w:val="085F5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DD4BCB"/>
    <w:rPr>
      <w:rFonts w:eastAsiaTheme="majorEastAsia" w:cstheme="majorBidi"/>
      <w:b/>
      <w:color w:val="1F1C21"/>
      <w:sz w:val="32"/>
    </w:rPr>
  </w:style>
  <w:style w:type="character" w:styleId="Hyperlink">
    <w:name w:val="Hyperlink"/>
    <w:basedOn w:val="DefaultParagraphFont"/>
    <w:uiPriority w:val="99"/>
    <w:unhideWhenUsed/>
    <w:qFormat/>
    <w:rsid w:val="00DD4BCB"/>
    <w:rPr>
      <w:b/>
      <w:color w:val="6192A9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53AA3"/>
    <w:rPr>
      <w:rFonts w:eastAsiaTheme="majorEastAsia" w:cs="Times New Roman (Headings CS)"/>
      <w:caps/>
      <w:color w:val="1F1C21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AD7"/>
    <w:pPr>
      <w:numPr>
        <w:ilvl w:val="1"/>
      </w:numPr>
      <w:spacing w:after="160"/>
    </w:pPr>
    <w:rPr>
      <w:rFonts w:ascii="Candara" w:eastAsiaTheme="minorEastAsia" w:hAnsi="Candara"/>
      <w:i/>
      <w:color w:val="353037" w:themeColor="text2" w:themeTint="E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AD7"/>
    <w:rPr>
      <w:rFonts w:ascii="Candara" w:eastAsiaTheme="minorEastAsia" w:hAnsi="Candara"/>
      <w:i/>
      <w:color w:val="353037" w:themeColor="text2" w:themeTint="E6"/>
      <w:spacing w:val="15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0025E3"/>
    <w:rPr>
      <w:rFonts w:ascii="Candara" w:eastAsiaTheme="majorEastAsia" w:hAnsi="Candara" w:cstheme="majorBidi"/>
      <w:b/>
      <w:color w:val="085F5D"/>
      <w:sz w:val="40"/>
      <w:szCs w:val="40"/>
    </w:rPr>
  </w:style>
  <w:style w:type="character" w:customStyle="1" w:styleId="Heading4Char">
    <w:name w:val="Heading 4 Char"/>
    <w:basedOn w:val="DefaultParagraphFont"/>
    <w:link w:val="Heading4"/>
    <w:uiPriority w:val="9"/>
    <w:rsid w:val="00DD4BCB"/>
    <w:rPr>
      <w:rFonts w:eastAsiaTheme="majorEastAsia" w:cstheme="majorBidi"/>
      <w:i/>
      <w:iCs/>
      <w:color w:val="085F5D"/>
      <w:sz w:val="30"/>
    </w:rPr>
  </w:style>
  <w:style w:type="paragraph" w:styleId="Title">
    <w:name w:val="Title"/>
    <w:basedOn w:val="Normal"/>
    <w:next w:val="Normal"/>
    <w:link w:val="TitleChar"/>
    <w:uiPriority w:val="10"/>
    <w:qFormat/>
    <w:rsid w:val="000025E3"/>
    <w:pPr>
      <w:spacing w:after="120" w:line="240" w:lineRule="auto"/>
      <w:contextualSpacing/>
    </w:pPr>
    <w:rPr>
      <w:rFonts w:ascii="Candara" w:eastAsiaTheme="majorEastAsia" w:hAnsi="Candara" w:cstheme="majorBidi"/>
      <w:b/>
      <w:color w:val="1F1C21"/>
      <w:spacing w:val="-10"/>
      <w:kern w:val="28"/>
      <w:sz w:val="64"/>
      <w:szCs w:val="64"/>
    </w:rPr>
  </w:style>
  <w:style w:type="character" w:customStyle="1" w:styleId="TitleChar">
    <w:name w:val="Title Char"/>
    <w:basedOn w:val="DefaultParagraphFont"/>
    <w:link w:val="Title"/>
    <w:uiPriority w:val="10"/>
    <w:rsid w:val="000025E3"/>
    <w:rPr>
      <w:rFonts w:ascii="Candara" w:eastAsiaTheme="majorEastAsia" w:hAnsi="Candara" w:cstheme="majorBidi"/>
      <w:b/>
      <w:color w:val="1F1C21"/>
      <w:spacing w:val="-10"/>
      <w:kern w:val="28"/>
      <w:sz w:val="64"/>
      <w:szCs w:val="64"/>
    </w:rPr>
  </w:style>
  <w:style w:type="paragraph" w:styleId="Header">
    <w:name w:val="header"/>
    <w:basedOn w:val="Normal"/>
    <w:link w:val="HeaderChar"/>
    <w:uiPriority w:val="99"/>
    <w:unhideWhenUsed/>
    <w:rsid w:val="00C6377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77F"/>
    <w:rPr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C6377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77F"/>
    <w:rPr>
      <w:color w:val="000000" w:themeColor="text1"/>
    </w:rPr>
  </w:style>
  <w:style w:type="table" w:styleId="TableGrid">
    <w:name w:val="Table Grid"/>
    <w:basedOn w:val="TableNormal"/>
    <w:uiPriority w:val="39"/>
    <w:rsid w:val="00C63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7Colorful-Accent2">
    <w:name w:val="Grid Table 7 Colorful Accent 2"/>
    <w:basedOn w:val="TableNormal"/>
    <w:uiPriority w:val="52"/>
    <w:rsid w:val="00BF1AD7"/>
    <w:rPr>
      <w:color w:val="466D80" w:themeColor="accent2" w:themeShade="BF"/>
    </w:rPr>
    <w:tblPr>
      <w:tblStyleRowBandSize w:val="1"/>
      <w:tblStyleColBandSize w:val="1"/>
      <w:tblBorders>
        <w:top w:val="single" w:sz="4" w:space="0" w:color="A0BDCB" w:themeColor="accent2" w:themeTint="99"/>
        <w:left w:val="single" w:sz="4" w:space="0" w:color="A0BDCB" w:themeColor="accent2" w:themeTint="99"/>
        <w:bottom w:val="single" w:sz="4" w:space="0" w:color="A0BDCB" w:themeColor="accent2" w:themeTint="99"/>
        <w:right w:val="single" w:sz="4" w:space="0" w:color="A0BDCB" w:themeColor="accent2" w:themeTint="99"/>
        <w:insideH w:val="single" w:sz="4" w:space="0" w:color="A0BDCB" w:themeColor="accent2" w:themeTint="99"/>
        <w:insideV w:val="single" w:sz="4" w:space="0" w:color="A0BDC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9ED" w:themeFill="accent2" w:themeFillTint="33"/>
      </w:tcPr>
    </w:tblStylePr>
    <w:tblStylePr w:type="band1Horz">
      <w:tblPr/>
      <w:tcPr>
        <w:shd w:val="clear" w:color="auto" w:fill="DFE9ED" w:themeFill="accent2" w:themeFillTint="33"/>
      </w:tcPr>
    </w:tblStylePr>
    <w:tblStylePr w:type="neCell">
      <w:tblPr/>
      <w:tcPr>
        <w:tcBorders>
          <w:bottom w:val="single" w:sz="4" w:space="0" w:color="A0BDCB" w:themeColor="accent2" w:themeTint="99"/>
        </w:tcBorders>
      </w:tcPr>
    </w:tblStylePr>
    <w:tblStylePr w:type="nwCell">
      <w:tblPr/>
      <w:tcPr>
        <w:tcBorders>
          <w:bottom w:val="single" w:sz="4" w:space="0" w:color="A0BDCB" w:themeColor="accent2" w:themeTint="99"/>
        </w:tcBorders>
      </w:tcPr>
    </w:tblStylePr>
    <w:tblStylePr w:type="seCell">
      <w:tblPr/>
      <w:tcPr>
        <w:tcBorders>
          <w:top w:val="single" w:sz="4" w:space="0" w:color="A0BDCB" w:themeColor="accent2" w:themeTint="99"/>
        </w:tcBorders>
      </w:tcPr>
    </w:tblStylePr>
    <w:tblStylePr w:type="swCell">
      <w:tblPr/>
      <w:tcPr>
        <w:tcBorders>
          <w:top w:val="single" w:sz="4" w:space="0" w:color="A0BDCB" w:themeColor="accent2" w:themeTint="99"/>
        </w:tcBorders>
      </w:tcPr>
    </w:tblStylePr>
  </w:style>
  <w:style w:type="table" w:styleId="GridTable6Colorful-Accent2">
    <w:name w:val="Grid Table 6 Colorful Accent 2"/>
    <w:basedOn w:val="TableNormal"/>
    <w:uiPriority w:val="51"/>
    <w:rsid w:val="00BF1AD7"/>
    <w:rPr>
      <w:color w:val="466D80" w:themeColor="accent2" w:themeShade="BF"/>
    </w:rPr>
    <w:tblPr>
      <w:tblStyleRowBandSize w:val="1"/>
      <w:tblStyleColBandSize w:val="1"/>
      <w:tblBorders>
        <w:top w:val="single" w:sz="4" w:space="0" w:color="A0BDCB" w:themeColor="accent2" w:themeTint="99"/>
        <w:left w:val="single" w:sz="4" w:space="0" w:color="A0BDCB" w:themeColor="accent2" w:themeTint="99"/>
        <w:bottom w:val="single" w:sz="4" w:space="0" w:color="A0BDCB" w:themeColor="accent2" w:themeTint="99"/>
        <w:right w:val="single" w:sz="4" w:space="0" w:color="A0BDCB" w:themeColor="accent2" w:themeTint="99"/>
        <w:insideH w:val="single" w:sz="4" w:space="0" w:color="A0BDCB" w:themeColor="accent2" w:themeTint="99"/>
        <w:insideV w:val="single" w:sz="4" w:space="0" w:color="A0BDCB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A0BDC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BDC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9ED" w:themeFill="accent2" w:themeFillTint="33"/>
      </w:tcPr>
    </w:tblStylePr>
    <w:tblStylePr w:type="band1Horz">
      <w:tblPr/>
      <w:tcPr>
        <w:shd w:val="clear" w:color="auto" w:fill="DFE9ED" w:themeFill="accent2" w:themeFillTint="33"/>
      </w:tcPr>
    </w:tblStylePr>
  </w:style>
  <w:style w:type="paragraph" w:styleId="ListParagraph">
    <w:name w:val="List Paragraph"/>
    <w:basedOn w:val="Normal"/>
    <w:uiPriority w:val="34"/>
    <w:qFormat/>
    <w:rsid w:val="00776E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EKCD Colors">
      <a:dk1>
        <a:srgbClr val="000000"/>
      </a:dk1>
      <a:lt1>
        <a:srgbClr val="FFFFFF"/>
      </a:lt1>
      <a:dk2>
        <a:srgbClr val="1F1C20"/>
      </a:dk2>
      <a:lt2>
        <a:srgbClr val="FFF8ED"/>
      </a:lt2>
      <a:accent1>
        <a:srgbClr val="085F5D"/>
      </a:accent1>
      <a:accent2>
        <a:srgbClr val="6192A9"/>
      </a:accent2>
      <a:accent3>
        <a:srgbClr val="EFC780"/>
      </a:accent3>
      <a:accent4>
        <a:srgbClr val="A37F60"/>
      </a:accent4>
      <a:accent5>
        <a:srgbClr val="F68B1F"/>
      </a:accent5>
      <a:accent6>
        <a:srgbClr val="6EB256"/>
      </a:accent6>
      <a:hlink>
        <a:srgbClr val="5FA8D3"/>
      </a:hlink>
      <a:folHlink>
        <a:srgbClr val="A33F4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416</Characters>
  <Application>Microsoft Office Word</Application>
  <DocSecurity>0</DocSecurity>
  <Lines>32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lmeyer@krcreativestrategies.com</dc:creator>
  <cp:keywords/>
  <dc:description/>
  <cp:lastModifiedBy>Loren Meagher</cp:lastModifiedBy>
  <cp:revision>4</cp:revision>
  <dcterms:created xsi:type="dcterms:W3CDTF">2026-04-20T18:55:00Z</dcterms:created>
  <dcterms:modified xsi:type="dcterms:W3CDTF">2026-04-20T19:01:00Z</dcterms:modified>
</cp:coreProperties>
</file>